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1E3CCA">
      <w:pPr>
        <w:adjustRightInd w:val="0"/>
        <w:snapToGrid w:val="0"/>
        <w:rPr>
          <w:rFonts w:hint="default" w:eastAsia="Times New Roman"/>
          <w:sz w:val="32"/>
        </w:rPr>
      </w:pPr>
      <w:r>
        <w:rPr>
          <w:rFonts w:hint="eastAsia" w:ascii="黑体" w:hAnsi="黑体" w:eastAsia="黑体"/>
          <w:sz w:val="32"/>
        </w:rPr>
        <w:t>附件</w:t>
      </w:r>
    </w:p>
    <w:p w14:paraId="0776E46C">
      <w:pPr>
        <w:adjustRightInd w:val="0"/>
        <w:snapToGrid w:val="0"/>
        <w:spacing w:line="408" w:lineRule="auto"/>
        <w:rPr>
          <w:rFonts w:hint="eastAsia" w:ascii="黑体" w:hAnsi="黑体" w:eastAsia="黑体"/>
          <w:sz w:val="32"/>
        </w:rPr>
      </w:pPr>
    </w:p>
    <w:p w14:paraId="071564C4">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14:paraId="7F0B0C74">
      <w:pPr>
        <w:adjustRightInd w:val="0"/>
        <w:snapToGrid w:val="0"/>
        <w:spacing w:line="408" w:lineRule="auto"/>
        <w:rPr>
          <w:rFonts w:hint="default" w:ascii="Times New Roman" w:hAnsi="Times New Roman" w:eastAsia="黑体" w:cs="Times New Roman"/>
          <w:sz w:val="32"/>
        </w:rPr>
      </w:pPr>
    </w:p>
    <w:p w14:paraId="4DDD9E07">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361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88E05EF">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0E7F74AA">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南雄市沃太化工有限公司年产7720吨综合功能性产品、水性高性能树脂等扩建项目</w:t>
            </w:r>
          </w:p>
        </w:tc>
      </w:tr>
      <w:tr w14:paraId="36AC6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05115D7">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14:paraId="79753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5913B64">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114F1D46">
            <w:pPr>
              <w:adjustRightInd w:val="0"/>
              <w:snapToGrid w:val="0"/>
              <w:rPr>
                <w:rFonts w:hint="eastAsia" w:ascii="宋体" w:hAnsi="宋体" w:eastAsia="宋体"/>
                <w:sz w:val="21"/>
              </w:rPr>
            </w:pPr>
          </w:p>
          <w:p w14:paraId="1FF98D50">
            <w:pPr>
              <w:adjustRightInd w:val="0"/>
              <w:snapToGrid w:val="0"/>
              <w:rPr>
                <w:rFonts w:hint="eastAsia" w:ascii="宋体" w:hAnsi="宋体" w:eastAsia="宋体"/>
                <w:sz w:val="21"/>
              </w:rPr>
            </w:pPr>
          </w:p>
          <w:p w14:paraId="75864A01">
            <w:pPr>
              <w:adjustRightInd w:val="0"/>
              <w:snapToGrid w:val="0"/>
              <w:rPr>
                <w:rFonts w:hint="eastAsia" w:ascii="宋体" w:hAnsi="宋体" w:eastAsia="宋体"/>
                <w:sz w:val="21"/>
              </w:rPr>
            </w:pPr>
          </w:p>
          <w:p w14:paraId="02BC7D4F">
            <w:pPr>
              <w:adjustRightInd w:val="0"/>
              <w:snapToGrid w:val="0"/>
              <w:rPr>
                <w:rFonts w:hint="eastAsia" w:ascii="宋体" w:hAnsi="宋体" w:eastAsia="宋体"/>
                <w:sz w:val="21"/>
              </w:rPr>
            </w:pPr>
          </w:p>
          <w:p w14:paraId="29630DE1">
            <w:pPr>
              <w:adjustRightInd w:val="0"/>
              <w:snapToGrid w:val="0"/>
              <w:rPr>
                <w:rFonts w:hint="eastAsia" w:ascii="宋体" w:hAnsi="宋体" w:eastAsia="宋体"/>
                <w:sz w:val="21"/>
              </w:rPr>
            </w:pPr>
          </w:p>
          <w:p w14:paraId="76FA8B9E">
            <w:pPr>
              <w:adjustRightInd w:val="0"/>
              <w:snapToGrid w:val="0"/>
              <w:rPr>
                <w:rFonts w:hint="eastAsia" w:ascii="宋体" w:hAnsi="宋体" w:eastAsia="宋体"/>
                <w:sz w:val="21"/>
              </w:rPr>
            </w:pPr>
          </w:p>
          <w:p w14:paraId="5F483023">
            <w:pPr>
              <w:adjustRightInd w:val="0"/>
              <w:snapToGrid w:val="0"/>
              <w:rPr>
                <w:rFonts w:hint="eastAsia" w:ascii="宋体" w:hAnsi="宋体" w:eastAsia="宋体"/>
                <w:sz w:val="21"/>
              </w:rPr>
            </w:pPr>
          </w:p>
          <w:p w14:paraId="65D1EC2F">
            <w:pPr>
              <w:adjustRightInd w:val="0"/>
              <w:snapToGrid w:val="0"/>
              <w:rPr>
                <w:rFonts w:hint="eastAsia" w:ascii="宋体" w:hAnsi="宋体" w:eastAsia="宋体"/>
                <w:sz w:val="21"/>
              </w:rPr>
            </w:pPr>
          </w:p>
          <w:p w14:paraId="75CA6C0A">
            <w:pPr>
              <w:adjustRightInd w:val="0"/>
              <w:snapToGrid w:val="0"/>
              <w:rPr>
                <w:rFonts w:hint="eastAsia" w:ascii="宋体" w:hAnsi="宋体" w:eastAsia="宋体"/>
                <w:sz w:val="21"/>
              </w:rPr>
            </w:pPr>
          </w:p>
          <w:p w14:paraId="431B7677">
            <w:pPr>
              <w:adjustRightInd w:val="0"/>
              <w:snapToGrid w:val="0"/>
              <w:rPr>
                <w:rFonts w:hint="eastAsia" w:ascii="宋体" w:hAnsi="宋体" w:eastAsia="宋体"/>
                <w:sz w:val="21"/>
              </w:rPr>
            </w:pPr>
          </w:p>
          <w:p w14:paraId="64A8CD67">
            <w:pPr>
              <w:adjustRightInd w:val="0"/>
              <w:snapToGrid w:val="0"/>
              <w:rPr>
                <w:rFonts w:hint="eastAsia" w:ascii="宋体" w:hAnsi="宋体" w:eastAsia="宋体"/>
                <w:sz w:val="21"/>
              </w:rPr>
            </w:pPr>
          </w:p>
          <w:p w14:paraId="6F4952BC">
            <w:pPr>
              <w:adjustRightInd w:val="0"/>
              <w:snapToGrid w:val="0"/>
              <w:rPr>
                <w:rFonts w:hint="eastAsia" w:ascii="宋体" w:hAnsi="宋体" w:eastAsia="宋体"/>
                <w:sz w:val="21"/>
              </w:rPr>
            </w:pPr>
            <w:bookmarkStart w:id="0" w:name="_GoBack"/>
            <w:bookmarkEnd w:id="0"/>
          </w:p>
          <w:p w14:paraId="68EA182D">
            <w:pPr>
              <w:adjustRightInd w:val="0"/>
              <w:snapToGrid w:val="0"/>
              <w:rPr>
                <w:rFonts w:hint="eastAsia" w:ascii="宋体" w:hAnsi="宋体" w:eastAsia="宋体"/>
                <w:sz w:val="21"/>
              </w:rPr>
            </w:pPr>
          </w:p>
          <w:p w14:paraId="59C06E53">
            <w:pPr>
              <w:adjustRightInd w:val="0"/>
              <w:snapToGrid w:val="0"/>
              <w:rPr>
                <w:rFonts w:hint="eastAsia" w:ascii="宋体" w:hAnsi="宋体" w:eastAsia="宋体"/>
                <w:sz w:val="21"/>
              </w:rPr>
            </w:pPr>
          </w:p>
          <w:p w14:paraId="6C416D3D">
            <w:pPr>
              <w:adjustRightInd w:val="0"/>
              <w:snapToGrid w:val="0"/>
              <w:rPr>
                <w:rFonts w:hint="eastAsia" w:ascii="宋体" w:hAnsi="宋体" w:eastAsia="宋体"/>
                <w:sz w:val="21"/>
              </w:rPr>
            </w:pPr>
          </w:p>
          <w:p w14:paraId="7F0610F4">
            <w:pPr>
              <w:adjustRightInd w:val="0"/>
              <w:snapToGrid w:val="0"/>
              <w:rPr>
                <w:rFonts w:hint="eastAsia" w:ascii="宋体" w:hAnsi="宋体" w:eastAsia="宋体"/>
                <w:sz w:val="21"/>
              </w:rPr>
            </w:pPr>
          </w:p>
          <w:p w14:paraId="7004CBE2">
            <w:pPr>
              <w:adjustRightInd w:val="0"/>
              <w:snapToGrid w:val="0"/>
              <w:rPr>
                <w:rFonts w:hint="eastAsia" w:ascii="宋体" w:hAnsi="宋体" w:eastAsia="宋体"/>
                <w:sz w:val="21"/>
              </w:rPr>
            </w:pPr>
          </w:p>
          <w:p w14:paraId="304B2780">
            <w:pPr>
              <w:adjustRightInd w:val="0"/>
              <w:snapToGrid w:val="0"/>
              <w:rPr>
                <w:rFonts w:hint="eastAsia" w:ascii="宋体" w:hAnsi="宋体" w:eastAsia="宋体"/>
                <w:sz w:val="21"/>
              </w:rPr>
            </w:pPr>
          </w:p>
          <w:p w14:paraId="01E15F1E">
            <w:pPr>
              <w:adjustRightInd w:val="0"/>
              <w:snapToGrid w:val="0"/>
              <w:rPr>
                <w:rFonts w:hint="eastAsia" w:ascii="宋体" w:hAnsi="宋体" w:eastAsia="宋体"/>
                <w:sz w:val="21"/>
              </w:rPr>
            </w:pPr>
          </w:p>
          <w:p w14:paraId="25E40F39">
            <w:pPr>
              <w:adjustRightInd w:val="0"/>
              <w:snapToGrid w:val="0"/>
              <w:rPr>
                <w:rFonts w:hint="eastAsia" w:ascii="宋体" w:hAnsi="宋体" w:eastAsia="宋体"/>
                <w:sz w:val="21"/>
              </w:rPr>
            </w:pPr>
          </w:p>
          <w:p w14:paraId="1D5F4D2F">
            <w:pPr>
              <w:adjustRightInd w:val="0"/>
              <w:snapToGrid w:val="0"/>
              <w:rPr>
                <w:rFonts w:hint="eastAsia" w:ascii="宋体" w:hAnsi="宋体" w:eastAsia="宋体"/>
                <w:sz w:val="21"/>
              </w:rPr>
            </w:pPr>
          </w:p>
          <w:p w14:paraId="72D35214">
            <w:pPr>
              <w:adjustRightInd w:val="0"/>
              <w:snapToGrid w:val="0"/>
              <w:rPr>
                <w:rFonts w:hint="eastAsia" w:ascii="宋体" w:hAnsi="宋体" w:eastAsia="宋体"/>
                <w:sz w:val="21"/>
              </w:rPr>
            </w:pPr>
          </w:p>
          <w:p w14:paraId="53AE66E1">
            <w:pPr>
              <w:adjustRightInd w:val="0"/>
              <w:snapToGrid w:val="0"/>
              <w:rPr>
                <w:rFonts w:hint="eastAsia" w:ascii="宋体" w:hAnsi="宋体" w:eastAsia="宋体"/>
                <w:sz w:val="21"/>
              </w:rPr>
            </w:pPr>
          </w:p>
          <w:p w14:paraId="7444CC07">
            <w:pPr>
              <w:adjustRightInd w:val="0"/>
              <w:snapToGrid w:val="0"/>
              <w:rPr>
                <w:rFonts w:hint="eastAsia" w:ascii="宋体" w:hAnsi="宋体" w:eastAsia="宋体"/>
                <w:sz w:val="21"/>
              </w:rPr>
            </w:pPr>
          </w:p>
          <w:p w14:paraId="6467B35B">
            <w:pPr>
              <w:adjustRightInd w:val="0"/>
              <w:snapToGrid w:val="0"/>
              <w:rPr>
                <w:rFonts w:hint="eastAsia" w:ascii="宋体" w:hAnsi="宋体" w:eastAsia="宋体"/>
                <w:sz w:val="21"/>
              </w:rPr>
            </w:pPr>
          </w:p>
          <w:p w14:paraId="0D5AFC4E">
            <w:pPr>
              <w:adjustRightInd w:val="0"/>
              <w:snapToGrid w:val="0"/>
              <w:rPr>
                <w:rFonts w:hint="eastAsia" w:ascii="宋体" w:hAnsi="宋体" w:eastAsia="宋体"/>
                <w:sz w:val="21"/>
              </w:rPr>
            </w:pPr>
          </w:p>
          <w:p w14:paraId="37E9A010">
            <w:pPr>
              <w:adjustRightInd w:val="0"/>
              <w:snapToGrid w:val="0"/>
              <w:rPr>
                <w:rFonts w:hint="eastAsia" w:ascii="宋体" w:hAnsi="宋体" w:eastAsia="宋体"/>
                <w:sz w:val="21"/>
              </w:rPr>
            </w:pPr>
          </w:p>
          <w:p w14:paraId="5D605705">
            <w:pPr>
              <w:adjustRightInd w:val="0"/>
              <w:snapToGrid w:val="0"/>
              <w:rPr>
                <w:rFonts w:hint="eastAsia" w:ascii="宋体" w:hAnsi="宋体" w:eastAsia="宋体"/>
                <w:sz w:val="21"/>
              </w:rPr>
            </w:pPr>
          </w:p>
          <w:p w14:paraId="1643F93D">
            <w:pPr>
              <w:adjustRightInd w:val="0"/>
              <w:snapToGrid w:val="0"/>
              <w:rPr>
                <w:rFonts w:hint="eastAsia" w:ascii="宋体" w:hAnsi="宋体" w:eastAsia="宋体"/>
                <w:sz w:val="21"/>
              </w:rPr>
            </w:pPr>
          </w:p>
          <w:p w14:paraId="0C94795C">
            <w:pPr>
              <w:adjustRightInd w:val="0"/>
              <w:snapToGrid w:val="0"/>
              <w:rPr>
                <w:rFonts w:hint="eastAsia" w:ascii="宋体" w:hAnsi="宋体" w:eastAsia="宋体"/>
                <w:sz w:val="21"/>
              </w:rPr>
            </w:pPr>
          </w:p>
          <w:p w14:paraId="1B104736">
            <w:pPr>
              <w:adjustRightInd w:val="0"/>
              <w:snapToGrid w:val="0"/>
              <w:rPr>
                <w:rFonts w:hint="eastAsia" w:ascii="宋体" w:hAnsi="宋体" w:eastAsia="宋体"/>
                <w:sz w:val="21"/>
              </w:rPr>
            </w:pPr>
          </w:p>
          <w:p w14:paraId="4810AAD1">
            <w:pPr>
              <w:adjustRightInd w:val="0"/>
              <w:snapToGrid w:val="0"/>
              <w:rPr>
                <w:rFonts w:hint="eastAsia" w:ascii="宋体" w:hAnsi="宋体" w:eastAsia="宋体"/>
                <w:sz w:val="21"/>
              </w:rPr>
            </w:pPr>
          </w:p>
          <w:p w14:paraId="648D9105">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32A11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61CB516">
            <w:pPr>
              <w:adjustRightInd w:val="0"/>
              <w:snapToGrid w:val="0"/>
              <w:rPr>
                <w:rFonts w:hint="eastAsia" w:ascii="黑体" w:hAnsi="黑体" w:eastAsia="黑体"/>
                <w:sz w:val="21"/>
              </w:rPr>
            </w:pPr>
            <w:r>
              <w:rPr>
                <w:rFonts w:hint="eastAsia" w:ascii="黑体" w:hAnsi="黑体" w:eastAsia="黑体"/>
                <w:sz w:val="21"/>
              </w:rPr>
              <w:t>二、本页为公众信息</w:t>
            </w:r>
          </w:p>
        </w:tc>
      </w:tr>
      <w:tr w14:paraId="70CC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6690D05">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14:paraId="2674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7993B5">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B407C49">
            <w:pPr>
              <w:adjustRightInd w:val="0"/>
              <w:snapToGrid w:val="0"/>
              <w:rPr>
                <w:rFonts w:hint="eastAsia" w:ascii="宋体" w:hAnsi="宋体" w:eastAsia="宋体"/>
                <w:sz w:val="21"/>
              </w:rPr>
            </w:pPr>
          </w:p>
        </w:tc>
      </w:tr>
      <w:tr w14:paraId="4B0E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E22E594">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142BBBC">
            <w:pPr>
              <w:adjustRightInd w:val="0"/>
              <w:snapToGrid w:val="0"/>
              <w:rPr>
                <w:rFonts w:hint="eastAsia" w:ascii="宋体" w:hAnsi="宋体" w:eastAsia="宋体"/>
                <w:sz w:val="21"/>
              </w:rPr>
            </w:pPr>
          </w:p>
        </w:tc>
      </w:tr>
      <w:tr w14:paraId="5E74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6CD7136">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2DC6761D">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90D1B29">
            <w:pPr>
              <w:adjustRightInd w:val="0"/>
              <w:snapToGrid w:val="0"/>
              <w:rPr>
                <w:rFonts w:hint="eastAsia" w:ascii="宋体" w:hAnsi="宋体" w:eastAsia="宋体"/>
                <w:sz w:val="21"/>
              </w:rPr>
            </w:pPr>
          </w:p>
        </w:tc>
      </w:tr>
      <w:tr w14:paraId="74C9D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442ACBF">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93065CD">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14:paraId="33F6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9074B0F">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14:paraId="24C6DC01">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3EE46B4">
            <w:pPr>
              <w:adjustRightInd w:val="0"/>
              <w:snapToGrid w:val="0"/>
              <w:rPr>
                <w:rFonts w:hint="eastAsia" w:ascii="宋体" w:hAnsi="宋体" w:eastAsia="宋体"/>
                <w:sz w:val="21"/>
              </w:rPr>
            </w:pPr>
          </w:p>
          <w:p w14:paraId="3F541106">
            <w:pPr>
              <w:adjustRightInd w:val="0"/>
              <w:snapToGrid w:val="0"/>
              <w:rPr>
                <w:rFonts w:hint="eastAsia" w:ascii="宋体" w:hAnsi="宋体" w:eastAsia="宋体"/>
                <w:sz w:val="21"/>
              </w:rPr>
            </w:pPr>
          </w:p>
          <w:p w14:paraId="520CE2F2">
            <w:pPr>
              <w:adjustRightInd w:val="0"/>
              <w:snapToGrid w:val="0"/>
              <w:rPr>
                <w:rFonts w:hint="eastAsia" w:ascii="宋体" w:hAnsi="宋体" w:eastAsia="宋体"/>
                <w:sz w:val="21"/>
              </w:rPr>
            </w:pPr>
          </w:p>
          <w:p w14:paraId="56716B00">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14:paraId="49C0E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D851D28">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14:paraId="5B58A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D4013C6">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4DCFDB44">
            <w:pPr>
              <w:adjustRightInd w:val="0"/>
              <w:snapToGrid w:val="0"/>
              <w:rPr>
                <w:rFonts w:hint="eastAsia" w:ascii="宋体" w:hAnsi="宋体" w:eastAsia="宋体"/>
                <w:b/>
                <w:sz w:val="21"/>
              </w:rPr>
            </w:pPr>
          </w:p>
        </w:tc>
      </w:tr>
      <w:tr w14:paraId="0B6B2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D28852F">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7496DA26">
            <w:pPr>
              <w:adjustRightInd w:val="0"/>
              <w:snapToGrid w:val="0"/>
              <w:rPr>
                <w:rFonts w:hint="eastAsia" w:ascii="宋体" w:hAnsi="宋体" w:eastAsia="宋体"/>
                <w:b/>
                <w:sz w:val="21"/>
              </w:rPr>
            </w:pPr>
          </w:p>
        </w:tc>
      </w:tr>
      <w:tr w14:paraId="6EC6A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4DD2AF9F">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5ECCB375">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6D215AC6">
            <w:pPr>
              <w:adjustRightInd w:val="0"/>
              <w:snapToGrid w:val="0"/>
              <w:rPr>
                <w:rFonts w:hint="eastAsia" w:ascii="宋体" w:hAnsi="宋体" w:eastAsia="宋体"/>
                <w:b/>
                <w:sz w:val="21"/>
              </w:rPr>
            </w:pPr>
          </w:p>
        </w:tc>
      </w:tr>
      <w:tr w14:paraId="2F6E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0F257104">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74DFA5D">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14:paraId="5CA77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14B53561">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49E0D208">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A39E">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2E2A">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DA44F4"/>
    <w:rsid w:val="33CF1741"/>
    <w:rsid w:val="3AEC1682"/>
    <w:rsid w:val="46681572"/>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443</Words>
  <Characters>458</Characters>
  <TotalTime>0</TotalTime>
  <ScaleCrop>false</ScaleCrop>
  <LinksUpToDate>false</LinksUpToDate>
  <CharactersWithSpaces>481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DELL</cp:lastModifiedBy>
  <dcterms:modified xsi:type="dcterms:W3CDTF">2025-09-18T07:04:59Z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739C0914368D404A89A963895D651089</vt:lpwstr>
  </property>
  <property fmtid="{D5CDD505-2E9C-101B-9397-08002B2CF9AE}" pid="4" name="KSOTemplateDocerSaveRecord">
    <vt:lpwstr>eyJoZGlkIjoiMDYwNTc5ZTFkOWNmMjZjOTgwNTBhZDc4MGZhOGM1MWMiLCJ1c2VySWQiOiI2OTQyMDk1MjAifQ==</vt:lpwstr>
  </property>
</Properties>
</file>